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Nr postępowania: 2/2026/KE2/DRO-BET</w:t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803" w:firstLine="135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ab/>
        <w:t xml:space="preserve">……………………………</w:t>
      </w:r>
    </w:p>
    <w:p w:rsidR="00000000" w:rsidDel="00000000" w:rsidP="00000000" w:rsidRDefault="00000000" w:rsidRPr="00000000" w14:paraId="00000007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1778000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5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1003300</wp:posOffset>
                </wp:positionV>
                <wp:extent cx="0" cy="12700"/>
                <wp:effectExtent b="0" l="0" r="0" t="0"/>
                <wp:wrapNone/>
                <wp:docPr id="5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1003300</wp:posOffset>
                </wp:positionV>
                <wp:extent cx="0" cy="12700"/>
                <wp:effectExtent b="0" l="0" r="0" t="0"/>
                <wp:wrapNone/>
                <wp:docPr id="5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widowControl w:val="0"/>
        <w:spacing w:after="0" w:line="200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5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-38093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5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Dane teleadresowe Wykonawcy</w:t>
      </w:r>
    </w:p>
    <w:p w:rsidR="00000000" w:rsidDel="00000000" w:rsidP="00000000" w:rsidRDefault="00000000" w:rsidRPr="00000000" w14:paraId="0000000D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Zamawiający:</w:t>
      </w:r>
    </w:p>
    <w:p w:rsidR="00000000" w:rsidDel="00000000" w:rsidP="00000000" w:rsidRDefault="00000000" w:rsidRPr="00000000" w14:paraId="0000000F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bookmarkStart w:colFirst="0" w:colLast="0" w:name="_heading=h.1sfu6jlxdj2x" w:id="0"/>
      <w:bookmarkEnd w:id="0"/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DRO-BET SPÓŁKA Z OGRANICZONĄ ODPOWIEDZIALNOŚCIĄ</w:t>
      </w:r>
    </w:p>
    <w:p w:rsidR="00000000" w:rsidDel="00000000" w:rsidP="00000000" w:rsidRDefault="00000000" w:rsidRPr="00000000" w14:paraId="00000010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Ul. Kościerska 23,</w:t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89-600 Chojnice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NIP: 5550005198</w:t>
      </w:r>
    </w:p>
    <w:p w:rsidR="00000000" w:rsidDel="00000000" w:rsidP="00000000" w:rsidRDefault="00000000" w:rsidRPr="00000000" w14:paraId="00000013">
      <w:pPr>
        <w:widowControl w:val="0"/>
        <w:spacing w:after="0" w:line="336" w:lineRule="auto"/>
        <w:ind w:left="720" w:firstLine="720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                          </w:t>
        <w:tab/>
        <w:tab/>
        <w:tab/>
        <w:tab/>
        <w:tab/>
        <w:tab/>
        <w:tab/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  <w:tab/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jc w:val="center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WYKAZ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ROBÓT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560"/>
        </w:tabs>
        <w:spacing w:after="0" w:line="240" w:lineRule="auto"/>
        <w:jc w:val="both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Oświadczam/-y, że Wykonawca tj. …………………………………………………… wykonał min. </w:t>
      </w: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3  prace budowlane, obejmujące zakresem przedmiot niniejszego zapytania ofertowego, wykonanie łącznie ocieplenia ścian zewnętrznych o łącznej powierzchni min. 1000m2 oraz ocieplenie dachu o łącznej powierzchni min. 1000 m2, w okresie ostatnich 5 lat przed upływem terminu składania ofert.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560"/>
        </w:tabs>
        <w:spacing w:after="0" w:line="240" w:lineRule="auto"/>
        <w:jc w:val="both"/>
        <w:rPr>
          <w:rFonts w:ascii="Nunito Light" w:cs="Nunito Light" w:eastAsia="Nunito Light" w:hAnsi="Nunito Light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7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960"/>
        <w:gridCol w:w="1245"/>
        <w:gridCol w:w="1800"/>
        <w:gridCol w:w="2280"/>
        <w:gridCol w:w="3090"/>
        <w:tblGridChange w:id="0">
          <w:tblGrid>
            <w:gridCol w:w="960"/>
            <w:gridCol w:w="1245"/>
            <w:gridCol w:w="1800"/>
            <w:gridCol w:w="2280"/>
            <w:gridCol w:w="30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L.p.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Przedmiot wykonanej dostawy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Okres realizacji</w:t>
            </w:r>
          </w:p>
          <w:p w:rsidR="00000000" w:rsidDel="00000000" w:rsidP="00000000" w:rsidRDefault="00000000" w:rsidRPr="00000000" w14:paraId="0000001B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(miesiąc/rok)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Podmiot na rzecz którego zrealizowano zamówienie</w:t>
            </w:r>
          </w:p>
          <w:p w:rsidR="00000000" w:rsidDel="00000000" w:rsidP="00000000" w:rsidRDefault="00000000" w:rsidRPr="00000000" w14:paraId="0000001D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(nazwa, adres, telefon kontaktowy)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Nunito Light" w:cs="Nunito Light" w:eastAsia="Nunito Light" w:hAnsi="Nunito Light"/>
              </w:rPr>
            </w:pPr>
            <w:r w:rsidDel="00000000" w:rsidR="00000000" w:rsidRPr="00000000">
              <w:rPr>
                <w:rFonts w:ascii="Nunito Light" w:cs="Nunito Light" w:eastAsia="Nunito Light" w:hAnsi="Nunito Light"/>
                <w:rtl w:val="0"/>
              </w:rPr>
              <w:t xml:space="preserve">Rodzaj wykonanych prac budowlanych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Wykonawca załącza referencje/protokoły potwierdzające, że ww roboty zostały wykonane w sposób należyty i prawidłowo ukończone.</w:t>
      </w:r>
    </w:p>
    <w:p w:rsidR="00000000" w:rsidDel="00000000" w:rsidP="00000000" w:rsidRDefault="00000000" w:rsidRPr="00000000" w14:paraId="0000002F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after="0" w:line="81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34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  <w:bookmarkStart w:colFirst="0" w:colLast="0" w:name="bookmark=id.30j0zll" w:id="1"/>
      <w:bookmarkEnd w:id="1"/>
      <w:bookmarkStart w:colFirst="0" w:colLast="0" w:name="bookmark=id.gjdgxs" w:id="2"/>
      <w:bookmarkEnd w:id="2"/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0" w:orient="portrait"/>
      <w:pgMar w:bottom="1440" w:top="1414" w:left="1140" w:right="1400" w:header="4" w:footer="4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unito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4787900" cy="647700"/>
          <wp:effectExtent b="0" l="0" r="0" t="0"/>
          <wp:docPr descr="Obraz zawierający wykres&#10;&#10;Opis wygenerowany automatycznie" id="58" name="image5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5" Type="http://schemas.openxmlformats.org/officeDocument/2006/relationships/font" Target="fonts/NunitoLight-regular.ttf"/><Relationship Id="rId6" Type="http://schemas.openxmlformats.org/officeDocument/2006/relationships/font" Target="fonts/NunitoLight-bold.ttf"/><Relationship Id="rId7" Type="http://schemas.openxmlformats.org/officeDocument/2006/relationships/font" Target="fonts/NunitoLight-italic.ttf"/><Relationship Id="rId8" Type="http://schemas.openxmlformats.org/officeDocument/2006/relationships/font" Target="fonts/NunitoLigh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ZqNhxUNxUmDnBSLkDHDpdICKZQ==">CgMxLjAyDmguMXNmdTZqbHhkajJ4MgppZC4zMGowemxsMglpZC5namRneHM4AHIhMWdMZUVKeG9RUlNkRk1rbElBUVoxTmUyaUQ4dVRNVTAz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2024-02-13T09:48:00Z</dcterms:created>
  <dc:creator>User</dc:creator>
</cp:coreProperties>
</file>